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32"/>
      </w:tblGrid>
      <w:tr w:rsidR="009C3CE3" w:rsidRPr="00C24CED" w14:paraId="3051B1F7" w14:textId="77777777" w:rsidTr="003C757E">
        <w:trPr>
          <w:trHeight w:val="230"/>
        </w:trPr>
        <w:tc>
          <w:tcPr>
            <w:tcW w:w="9012" w:type="dxa"/>
            <w:gridSpan w:val="2"/>
          </w:tcPr>
          <w:p w14:paraId="64190E97" w14:textId="0B0E3E6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zbioru: Rejestr Skarg i Wniosków </w:t>
            </w:r>
            <w:r w:rsidR="00C24CED">
              <w:rPr>
                <w:rFonts w:asciiTheme="minorHAnsi" w:hAnsiTheme="minorHAnsi" w:cstheme="minorHAnsi"/>
                <w:b/>
                <w:sz w:val="18"/>
                <w:szCs w:val="18"/>
              </w:rPr>
              <w:t>(RSW)</w:t>
            </w:r>
          </w:p>
        </w:tc>
      </w:tr>
      <w:tr w:rsidR="009C3CE3" w:rsidRPr="00C24CED" w14:paraId="2EA03A16" w14:textId="77777777" w:rsidTr="003C757E">
        <w:trPr>
          <w:trHeight w:val="220"/>
        </w:trPr>
        <w:tc>
          <w:tcPr>
            <w:tcW w:w="9012" w:type="dxa"/>
            <w:gridSpan w:val="2"/>
          </w:tcPr>
          <w:p w14:paraId="492514EA" w14:textId="4ADF2659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>Komórka organizacyjna:</w:t>
            </w:r>
            <w:r w:rsidR="009023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Jednoosobowe Stanowisko </w:t>
            </w:r>
            <w:r w:rsidR="00C24CED"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023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ds. Prasowo-Informacyjnych </w:t>
            </w:r>
            <w:r w:rsidR="00C24CED"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Komendy Powiatowej Policji </w:t>
            </w:r>
            <w:r w:rsidR="0090238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</w:t>
            </w:r>
            <w:bookmarkStart w:id="0" w:name="_GoBack"/>
            <w:bookmarkEnd w:id="0"/>
            <w:r w:rsidR="00C24CED"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</w:t>
            </w:r>
            <w:r w:rsidR="00712AE6">
              <w:rPr>
                <w:rFonts w:asciiTheme="minorHAnsi" w:hAnsiTheme="minorHAnsi" w:cstheme="minorHAnsi"/>
                <w:b/>
                <w:sz w:val="18"/>
                <w:szCs w:val="18"/>
              </w:rPr>
              <w:t>Strzelcach Krajeńskich</w:t>
            </w:r>
          </w:p>
        </w:tc>
      </w:tr>
      <w:tr w:rsidR="009C3CE3" w:rsidRPr="00C24CED" w14:paraId="1B79AC42" w14:textId="77777777" w:rsidTr="003C757E">
        <w:trPr>
          <w:trHeight w:val="201"/>
        </w:trPr>
        <w:tc>
          <w:tcPr>
            <w:tcW w:w="360" w:type="dxa"/>
            <w:shd w:val="clear" w:color="auto" w:fill="CCCCCC"/>
          </w:tcPr>
          <w:p w14:paraId="53E1391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</w:tc>
        <w:tc>
          <w:tcPr>
            <w:tcW w:w="8652" w:type="dxa"/>
            <w:shd w:val="clear" w:color="auto" w:fill="CCCCCC"/>
          </w:tcPr>
          <w:p w14:paraId="025895D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9C3CE3" w:rsidRPr="00C24CED" w14:paraId="3B52C6B8" w14:textId="77777777" w:rsidTr="003C757E">
        <w:trPr>
          <w:trHeight w:val="194"/>
        </w:trPr>
        <w:tc>
          <w:tcPr>
            <w:tcW w:w="360" w:type="dxa"/>
            <w:tcBorders>
              <w:bottom w:val="single" w:sz="4" w:space="0" w:color="auto"/>
            </w:tcBorders>
          </w:tcPr>
          <w:p w14:paraId="25D20E36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0677FAD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administrator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3DFFAE7" w14:textId="47A2FF48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KOMENDANT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>POWIATOWY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POLICJI</w:t>
            </w:r>
          </w:p>
          <w:p w14:paraId="02A94B1C" w14:textId="0918D52C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dane kontaktowe: ul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ica 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Brzozowa</w:t>
            </w:r>
            <w:r w:rsidR="00930EEC">
              <w:rPr>
                <w:rFonts w:asciiTheme="minorHAnsi" w:hAnsiTheme="minorHAnsi" w:cstheme="minorHAnsi"/>
                <w:sz w:val="18"/>
                <w:szCs w:val="18"/>
              </w:rPr>
              <w:t xml:space="preserve"> 1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>, 66-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00 </w:t>
            </w:r>
            <w:r w:rsidR="00930EEC">
              <w:rPr>
                <w:rFonts w:asciiTheme="minorHAnsi" w:hAnsiTheme="minorHAnsi" w:cstheme="minorHAnsi"/>
                <w:sz w:val="18"/>
                <w:szCs w:val="18"/>
              </w:rPr>
              <w:t>Strzelce Krajeńskie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B326D2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5223A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działający w imieniu administratora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35EF70B" w14:textId="0350F5DC" w:rsidR="009C3CE3" w:rsidRPr="00C24CED" w:rsidRDefault="009C3CE3" w:rsidP="003C757E">
            <w:pPr>
              <w:ind w:left="110" w:hanging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Asystent do spraw Prasowo- Informacyjnych </w:t>
            </w:r>
          </w:p>
          <w:p w14:paraId="2D38311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dane kontaktowe:</w:t>
            </w:r>
          </w:p>
          <w:p w14:paraId="151B524D" w14:textId="6FBB26A5" w:rsidR="00C24CED" w:rsidRPr="00C24CED" w:rsidRDefault="00C24CED" w:rsidP="00C24C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ulica 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Brzozowa 1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, 66-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00 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Strzelc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712AE6">
              <w:rPr>
                <w:rFonts w:asciiTheme="minorHAnsi" w:hAnsiTheme="minorHAnsi" w:cstheme="minorHAnsi"/>
                <w:sz w:val="18"/>
                <w:szCs w:val="18"/>
              </w:rPr>
              <w:t>Krajeńskie</w:t>
            </w:r>
          </w:p>
          <w:p w14:paraId="6E52F71C" w14:textId="5CA29432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umer</w:t>
            </w:r>
            <w:proofErr w:type="spellEnd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telefonu</w:t>
            </w:r>
            <w:proofErr w:type="spellEnd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47 79 </w:t>
            </w:r>
            <w:r w:rsidR="00712AE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2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5 22</w:t>
            </w:r>
            <w:r w:rsidR="00712AE6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7</w:t>
            </w:r>
          </w:p>
          <w:p w14:paraId="2C234266" w14:textId="70DE1DEB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e-mail</w:t>
            </w:r>
            <w:proofErr w:type="spellEnd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hyperlink r:id="rId5" w:history="1">
              <w:r w:rsidR="00712AE6" w:rsidRPr="00712AE6">
                <w:rPr>
                  <w:rFonts w:ascii="Calibri" w:hAnsi="Calibri" w:cs="Calibri"/>
                  <w:color w:val="E30000"/>
                  <w:sz w:val="18"/>
                  <w:szCs w:val="18"/>
                  <w:u w:val="single"/>
                  <w:shd w:val="clear" w:color="auto" w:fill="FFFFFF"/>
                </w:rPr>
                <w:t>sekretariat.kpp_strzelce@go.policja.gov.pl</w:t>
              </w:r>
            </w:hyperlink>
            <w:r w:rsidR="00712AE6" w:rsidRPr="00712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52B5B1B" w14:textId="776235CF" w:rsidR="00C24CED" w:rsidRPr="00C24CED" w:rsidRDefault="00C24CED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9C3CE3" w:rsidRPr="00C24CED" w14:paraId="5503A68C" w14:textId="77777777" w:rsidTr="003C757E">
        <w:trPr>
          <w:trHeight w:val="187"/>
        </w:trPr>
        <w:tc>
          <w:tcPr>
            <w:tcW w:w="360" w:type="dxa"/>
            <w:shd w:val="clear" w:color="auto" w:fill="CCCCCC"/>
          </w:tcPr>
          <w:p w14:paraId="719E454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8652" w:type="dxa"/>
            <w:shd w:val="clear" w:color="auto" w:fill="CCCCCC"/>
          </w:tcPr>
          <w:p w14:paraId="5FD3A23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cele przetwarzania: </w:t>
            </w:r>
          </w:p>
        </w:tc>
      </w:tr>
      <w:tr w:rsidR="009C3CE3" w:rsidRPr="00C24CED" w14:paraId="0CE66EC2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08191F0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46C8250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w RSW odbywa się na podstawie przepisów kodeksu postępowania administracyjnego oraz rozporządzenia Rady Ministrów z dnia 8 stycznia 2002 r.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 sprawie organizacji przyjmowania i rozpatrywania skarg i  wniosków.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wykorzystywane w celu rozpatrzenia wniesionej/wniesionego przez osobę skargi/wniosku. </w:t>
            </w:r>
          </w:p>
          <w:p w14:paraId="0741ADC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7DB4672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48C1FDCA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7F33BA7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14:paraId="7E84D3E5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podstawa prawna przetwarzania danych z art. 6 ust. 1 RODO*:</w:t>
            </w:r>
          </w:p>
        </w:tc>
      </w:tr>
      <w:tr w:rsidR="009C3CE3" w:rsidRPr="00C24CED" w14:paraId="27CA6B83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5532032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7AAECD2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Podstawę prawną funkcjonowania zbioru RSW stanowią następujące akty prawne:</w:t>
            </w:r>
          </w:p>
          <w:p w14:paraId="1F01F611" w14:textId="77777777" w:rsidR="009C3CE3" w:rsidRPr="00C24CED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</w:tabs>
              <w:suppressAutoHyphens/>
              <w:ind w:left="279" w:hanging="2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ustawa z dnia 14 czerwca 1960 r. Kodeks postępowania administracyjnego,</w:t>
            </w:r>
          </w:p>
          <w:p w14:paraId="29499F00" w14:textId="77777777" w:rsidR="009C3CE3" w:rsidRPr="00C24CED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  <w:tab w:val="left" w:pos="1150"/>
              </w:tabs>
              <w:suppressAutoHyphens/>
              <w:ind w:left="279" w:hanging="2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rozporządzenie Rady Ministrów z dnia 8 stycznia 2002 r.</w:t>
            </w:r>
            <w:r w:rsidRPr="00C24CE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>w sprawie organizacji przyjmowania i rozpatrywania skarg i wniosków</w:t>
            </w:r>
          </w:p>
          <w:p w14:paraId="08659F04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Podanie danych osobowych jest obowiązkowe, gdyż wynika z przepisów kodeksu postępowania administracyjnego oraz rozporządzenia Rady Ministrów z dnia 8 stycznia 2002 r.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>w sprawie organizacji przyjmowania i rozpatrywania skarg i wniosków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. W przypadku nie podania danych nie będzie możliwe rozpatrzenie wniesionej/wniesionego przez Panią/Pana skargi/wniosku.</w:t>
            </w:r>
          </w:p>
          <w:p w14:paraId="3D92120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2753A056" w14:textId="77777777" w:rsidTr="003C757E">
        <w:trPr>
          <w:trHeight w:val="215"/>
        </w:trPr>
        <w:tc>
          <w:tcPr>
            <w:tcW w:w="360" w:type="dxa"/>
            <w:shd w:val="clear" w:color="auto" w:fill="CCCCCC"/>
          </w:tcPr>
          <w:p w14:paraId="1B8B59A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</w:tc>
        <w:tc>
          <w:tcPr>
            <w:tcW w:w="8652" w:type="dxa"/>
            <w:shd w:val="clear" w:color="auto" w:fill="CCCCCC"/>
          </w:tcPr>
          <w:p w14:paraId="4BFC40ED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kategoria osób, których dane są przetwarzane:</w:t>
            </w:r>
          </w:p>
        </w:tc>
      </w:tr>
      <w:tr w:rsidR="009C3CE3" w:rsidRPr="00C24CED" w14:paraId="6A3EBB71" w14:textId="77777777" w:rsidTr="003C757E">
        <w:trPr>
          <w:trHeight w:val="83"/>
        </w:trPr>
        <w:tc>
          <w:tcPr>
            <w:tcW w:w="360" w:type="dxa"/>
            <w:tcBorders>
              <w:bottom w:val="single" w:sz="4" w:space="0" w:color="auto"/>
            </w:tcBorders>
          </w:tcPr>
          <w:p w14:paraId="4E3ACDB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40F2FAD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osoby wnoszące skargi, wnioski</w:t>
            </w:r>
          </w:p>
          <w:p w14:paraId="448CD7C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2B7ECFA2" w14:textId="77777777" w:rsidTr="003C757E">
        <w:trPr>
          <w:trHeight w:val="256"/>
        </w:trPr>
        <w:tc>
          <w:tcPr>
            <w:tcW w:w="360" w:type="dxa"/>
            <w:shd w:val="clear" w:color="auto" w:fill="CCCCCC"/>
          </w:tcPr>
          <w:p w14:paraId="03A9C93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</w:tc>
        <w:tc>
          <w:tcPr>
            <w:tcW w:w="8652" w:type="dxa"/>
            <w:shd w:val="clear" w:color="auto" w:fill="CCCCCC"/>
          </w:tcPr>
          <w:p w14:paraId="239879A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9C3CE3" w:rsidRPr="00C24CED" w14:paraId="37C0A859" w14:textId="77777777" w:rsidTr="003C757E">
        <w:trPr>
          <w:trHeight w:val="118"/>
        </w:trPr>
        <w:tc>
          <w:tcPr>
            <w:tcW w:w="360" w:type="dxa"/>
            <w:tcBorders>
              <w:bottom w:val="single" w:sz="4" w:space="0" w:color="auto"/>
            </w:tcBorders>
          </w:tcPr>
          <w:p w14:paraId="3AF051E5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3082821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Dane osobowe:</w:t>
            </w:r>
          </w:p>
          <w:p w14:paraId="19C5027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- będą udostępnione wyłączenie podmiotom upoważnionym na podstawie przepisów prawa.</w:t>
            </w:r>
          </w:p>
          <w:p w14:paraId="35FCA13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018273DA" w14:textId="77777777" w:rsidTr="003C757E">
        <w:trPr>
          <w:trHeight w:val="415"/>
        </w:trPr>
        <w:tc>
          <w:tcPr>
            <w:tcW w:w="360" w:type="dxa"/>
            <w:shd w:val="clear" w:color="auto" w:fill="CCCCCC"/>
          </w:tcPr>
          <w:p w14:paraId="7507261C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</w:tc>
        <w:tc>
          <w:tcPr>
            <w:tcW w:w="8652" w:type="dxa"/>
            <w:shd w:val="clear" w:color="auto" w:fill="CCCCCC"/>
          </w:tcPr>
          <w:p w14:paraId="2E4E00D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gdy ma to zastosowanie, informację o przekazaniu danych osobowych do państwa trzeciego lub organizacji międzynarodowej, w tym nazwę tego państwa trzeciego lub organizacji międzynarodowej:</w:t>
            </w:r>
          </w:p>
        </w:tc>
      </w:tr>
      <w:tr w:rsidR="009C3CE3" w:rsidRPr="00C24CED" w14:paraId="5FD844DE" w14:textId="77777777" w:rsidTr="003C757E">
        <w:trPr>
          <w:trHeight w:val="90"/>
        </w:trPr>
        <w:tc>
          <w:tcPr>
            <w:tcW w:w="360" w:type="dxa"/>
            <w:tcBorders>
              <w:bottom w:val="single" w:sz="4" w:space="0" w:color="auto"/>
            </w:tcBorders>
          </w:tcPr>
          <w:p w14:paraId="04A3137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7F2E8894" w14:textId="1C441B04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 w:rsidR="00C24CED">
              <w:rPr>
                <w:rFonts w:asciiTheme="minorHAnsi" w:hAnsiTheme="minorHAnsi" w:cstheme="minorHAnsi"/>
                <w:sz w:val="18"/>
                <w:szCs w:val="18"/>
              </w:rPr>
              <w:t xml:space="preserve">omenda Powiatowa Policji </w:t>
            </w:r>
            <w:r w:rsidR="00930EEC">
              <w:rPr>
                <w:rFonts w:asciiTheme="minorHAnsi" w:hAnsiTheme="minorHAnsi" w:cstheme="minorHAnsi"/>
                <w:sz w:val="18"/>
                <w:szCs w:val="18"/>
              </w:rPr>
              <w:t xml:space="preserve">w Strzelcach Krajeńskich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nie zamierza przekazywać danych osobowych do państwa trzeciego. </w:t>
            </w:r>
          </w:p>
          <w:p w14:paraId="373AA4FD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C3CE3" w:rsidRPr="00C24CED" w14:paraId="3CEE3176" w14:textId="77777777" w:rsidTr="003C757E">
        <w:trPr>
          <w:trHeight w:val="20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CCCCC"/>
          </w:tcPr>
          <w:p w14:paraId="06D6D30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14:paraId="7A69F62C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okres przechowywania: </w:t>
            </w:r>
          </w:p>
          <w:p w14:paraId="4E15FF4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0571BF20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EC5556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14:paraId="3D92731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Dane osobowe będą przechowywane przez czas realizacji sprawy, a następnie archiwizowane, zgodnie                                     z obowiązującymi przepisami prawa.</w:t>
            </w:r>
          </w:p>
          <w:p w14:paraId="3655678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7C2BB638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14:paraId="77BDE59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g)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0C0C0"/>
          </w:tcPr>
          <w:p w14:paraId="4B1EEB0A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Prawa przysługujące na podstawie RODO:</w:t>
            </w:r>
          </w:p>
        </w:tc>
      </w:tr>
      <w:tr w:rsidR="009C3CE3" w:rsidRPr="00C24CED" w14:paraId="0C90C1D6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3FA8F82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14:paraId="2E605029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prawo dostępu do treści danych oraz ich sprostowania</w:t>
            </w:r>
            <w:r w:rsidRPr="00C24C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</w:t>
            </w:r>
          </w:p>
          <w:p w14:paraId="3FEFF7E1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- prawo do wniesienia skargi do organu nadzorczego tj. Prezesa Urzędu Ochrony Danych Osobowych.</w:t>
            </w:r>
          </w:p>
          <w:p w14:paraId="74055B6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68D76E" w14:textId="77777777" w:rsidR="009C3CE3" w:rsidRPr="00C24CED" w:rsidRDefault="009C3CE3" w:rsidP="009C3CE3">
      <w:pPr>
        <w:jc w:val="both"/>
        <w:rPr>
          <w:rFonts w:asciiTheme="minorHAnsi" w:hAnsiTheme="minorHAnsi" w:cstheme="minorHAnsi"/>
          <w:sz w:val="16"/>
          <w:szCs w:val="16"/>
        </w:rPr>
      </w:pPr>
      <w:r w:rsidRPr="00C24CED">
        <w:rPr>
          <w:rFonts w:asciiTheme="minorHAnsi" w:hAnsiTheme="minorHAnsi" w:cstheme="minorHAnsi"/>
          <w:sz w:val="16"/>
          <w:szCs w:val="16"/>
        </w:rPr>
        <w:t xml:space="preserve">* rozporządzenie Parlamentu Europejskiego i Rady (UE) 2016/679 z dnia 27 kwietnia 2016 r. w sprawie ochrony osób fizycznych </w:t>
      </w:r>
      <w:r w:rsidRPr="00C24CED">
        <w:rPr>
          <w:rFonts w:asciiTheme="minorHAnsi" w:hAnsiTheme="minorHAnsi" w:cstheme="minorHAnsi"/>
          <w:sz w:val="16"/>
          <w:szCs w:val="16"/>
        </w:rPr>
        <w:br/>
        <w:t>w związku z przetwarzaniem danych osobowych i w sprawie swobodnego przepływu takich danych oraz uchylenia dyrektywy 95/46/WE (Dz. Urz. UE L 119 z 04.05.2016, str. 1).</w:t>
      </w:r>
    </w:p>
    <w:p w14:paraId="591D62A3" w14:textId="77777777" w:rsidR="009C3CE3" w:rsidRPr="00C24CED" w:rsidRDefault="009C3CE3" w:rsidP="009C3CE3">
      <w:pPr>
        <w:rPr>
          <w:rFonts w:asciiTheme="minorHAnsi" w:hAnsiTheme="minorHAnsi" w:cstheme="minorHAnsi"/>
          <w:sz w:val="18"/>
          <w:szCs w:val="18"/>
        </w:rPr>
      </w:pPr>
    </w:p>
    <w:p w14:paraId="575DF296" w14:textId="77777777" w:rsidR="009C3CE3" w:rsidRPr="00C24CED" w:rsidRDefault="009C3CE3" w:rsidP="009C3CE3">
      <w:pPr>
        <w:rPr>
          <w:rFonts w:asciiTheme="minorHAnsi" w:hAnsiTheme="minorHAnsi" w:cstheme="minorHAnsi"/>
          <w:sz w:val="18"/>
          <w:szCs w:val="18"/>
        </w:rPr>
      </w:pPr>
    </w:p>
    <w:p w14:paraId="4A30497F" w14:textId="77777777" w:rsidR="002E402B" w:rsidRPr="00C24CED" w:rsidRDefault="002E402B">
      <w:pPr>
        <w:rPr>
          <w:rFonts w:asciiTheme="minorHAnsi" w:hAnsiTheme="minorHAnsi" w:cstheme="minorHAnsi"/>
        </w:rPr>
      </w:pPr>
    </w:p>
    <w:sectPr w:rsidR="002E402B" w:rsidRPr="00C24CED" w:rsidSect="0047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3"/>
    <w:rsid w:val="002E402B"/>
    <w:rsid w:val="00470819"/>
    <w:rsid w:val="006D7FE8"/>
    <w:rsid w:val="00712AE6"/>
    <w:rsid w:val="00902382"/>
    <w:rsid w:val="00930EEC"/>
    <w:rsid w:val="009C3CE3"/>
    <w:rsid w:val="00C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979"/>
  <w15:docId w15:val="{215EF59D-A92C-428D-89C3-F1EF337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3CE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C3CE3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CE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kretariat.kpp_strzelce@go.policja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Smilgin</dc:creator>
  <cp:lastModifiedBy>Administrator KPP</cp:lastModifiedBy>
  <cp:revision>2</cp:revision>
  <dcterms:created xsi:type="dcterms:W3CDTF">2023-09-14T11:12:00Z</dcterms:created>
  <dcterms:modified xsi:type="dcterms:W3CDTF">2023-09-14T11:12:00Z</dcterms:modified>
</cp:coreProperties>
</file>